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بسمه تعالي</w:t>
      </w:r>
    </w:p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دانشگاه علوم پزشكي سمنان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دانشكده پزشكي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دفتر</w:t>
      </w:r>
      <w:r w:rsidRPr="00384EBD">
        <w:rPr>
          <w:rFonts w:cs="B Roya"/>
          <w:b/>
          <w:bCs/>
          <w:sz w:val="28"/>
          <w:szCs w:val="28"/>
          <w:lang w:bidi="fa-IR"/>
        </w:rPr>
        <w:t>EDO</w:t>
      </w:r>
    </w:p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فرم تدوين طرح درس</w:t>
      </w:r>
      <w:r w:rsidRPr="00384EBD">
        <w:rPr>
          <w:rFonts w:cs="B Roya"/>
          <w:b/>
          <w:bCs/>
          <w:sz w:val="28"/>
          <w:szCs w:val="28"/>
          <w:lang w:bidi="fa-IR"/>
        </w:rPr>
        <w:t xml:space="preserve"> 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جديد - استاد در يك نيمسال تحصيلي</w:t>
      </w:r>
    </w:p>
    <w:p w:rsidR="004C09E0" w:rsidRDefault="004C09E0" w:rsidP="004C09E0"/>
    <w:tbl>
      <w:tblPr>
        <w:tblpPr w:leftFromText="180" w:rightFromText="180" w:vertAnchor="text" w:tblpY="1"/>
        <w:tblOverlap w:val="never"/>
        <w:bidiVisual/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4"/>
        <w:gridCol w:w="2401"/>
        <w:gridCol w:w="1866"/>
        <w:gridCol w:w="2141"/>
        <w:gridCol w:w="3475"/>
        <w:gridCol w:w="1349"/>
      </w:tblGrid>
      <w:tr w:rsidR="004C09E0" w:rsidRPr="00FC10B8" w:rsidTr="00AC688C">
        <w:tc>
          <w:tcPr>
            <w:tcW w:w="3734" w:type="dxa"/>
          </w:tcPr>
          <w:p w:rsidR="004C09E0" w:rsidRPr="00FC10B8" w:rsidRDefault="004C09E0" w:rsidP="004C09E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موضوع درس: فيزيولوژي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قلب </w:t>
            </w:r>
          </w:p>
        </w:tc>
        <w:tc>
          <w:tcPr>
            <w:tcW w:w="2401" w:type="dxa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1866" w:type="dxa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تعداد كل واحد : </w:t>
            </w:r>
            <w:r w:rsidR="005578BB">
              <w:rPr>
                <w:rFonts w:cs="B Roya" w:hint="cs"/>
                <w:b/>
                <w:bCs/>
                <w:rtl/>
                <w:lang w:bidi="fa-IR"/>
              </w:rPr>
              <w:t>0.7</w:t>
            </w:r>
          </w:p>
        </w:tc>
        <w:tc>
          <w:tcPr>
            <w:tcW w:w="2141" w:type="dxa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تئوري :     عمومی   </w:t>
            </w:r>
          </w:p>
        </w:tc>
        <w:tc>
          <w:tcPr>
            <w:tcW w:w="3475" w:type="dxa"/>
          </w:tcPr>
          <w:p w:rsidR="004C09E0" w:rsidRPr="00FC10B8" w:rsidRDefault="004C09E0" w:rsidP="004C09E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رشته و مقطع تحصيلي</w:t>
            </w:r>
            <w:r>
              <w:rPr>
                <w:rFonts w:cs="B Roya" w:hint="cs"/>
                <w:b/>
                <w:bCs/>
                <w:rtl/>
                <w:lang w:bidi="fa-IR"/>
              </w:rPr>
              <w:t>:</w:t>
            </w:r>
            <w:r>
              <w:rPr>
                <w:rFonts w:cs="B Roya"/>
                <w:b/>
                <w:bCs/>
                <w:lang w:bidi="fa-IR"/>
              </w:rPr>
              <w:t xml:space="preserve"> 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 پزشکي</w:t>
            </w:r>
          </w:p>
        </w:tc>
        <w:tc>
          <w:tcPr>
            <w:tcW w:w="1349" w:type="dxa"/>
          </w:tcPr>
          <w:p w:rsidR="004C09E0" w:rsidRPr="00FC10B8" w:rsidRDefault="004C09E0" w:rsidP="00570663">
            <w:pPr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ترم : نيمسال </w:t>
            </w:r>
            <w:r w:rsidR="00570663">
              <w:rPr>
                <w:rFonts w:cs="B Roya" w:hint="cs"/>
                <w:b/>
                <w:bCs/>
                <w:rtl/>
                <w:lang w:bidi="fa-IR"/>
              </w:rPr>
              <w:t>اول 99-98</w:t>
            </w:r>
          </w:p>
        </w:tc>
      </w:tr>
      <w:tr w:rsidR="004C09E0" w:rsidRPr="00FC10B8" w:rsidTr="00AC688C">
        <w:tc>
          <w:tcPr>
            <w:tcW w:w="10142" w:type="dxa"/>
            <w:gridSpan w:val="4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را با ديدگاه تحليلي و كاربردي فرا بگيرد</w:t>
            </w:r>
          </w:p>
        </w:tc>
        <w:tc>
          <w:tcPr>
            <w:tcW w:w="4824" w:type="dxa"/>
            <w:gridSpan w:val="2"/>
          </w:tcPr>
          <w:p w:rsidR="004C09E0" w:rsidRDefault="004C09E0" w:rsidP="00AC688C">
            <w:pPr>
              <w:rPr>
                <w:rFonts w:cs="B Roya"/>
                <w:b/>
                <w:bCs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تدوين كننده : دکتر کتایون صداقت</w:t>
            </w:r>
          </w:p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15026" w:type="dxa"/>
        <w:tblInd w:w="-959" w:type="dxa"/>
        <w:tblLook w:val="04A0" w:firstRow="1" w:lastRow="0" w:firstColumn="1" w:lastColumn="0" w:noHBand="0" w:noVBand="1"/>
      </w:tblPr>
      <w:tblGrid>
        <w:gridCol w:w="1134"/>
        <w:gridCol w:w="1559"/>
        <w:gridCol w:w="2268"/>
        <w:gridCol w:w="4962"/>
        <w:gridCol w:w="1161"/>
        <w:gridCol w:w="2025"/>
        <w:gridCol w:w="1917"/>
      </w:tblGrid>
      <w:tr w:rsidR="004C09E0" w:rsidTr="00AB021B">
        <w:tc>
          <w:tcPr>
            <w:tcW w:w="1134" w:type="dxa"/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4C09E0" w:rsidRPr="004C0333" w:rsidRDefault="004C09E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4C09E0" w:rsidTr="00AB021B">
        <w:trPr>
          <w:trHeight w:val="2820"/>
        </w:trPr>
        <w:tc>
          <w:tcPr>
            <w:tcW w:w="1134" w:type="dxa"/>
            <w:tcBorders>
              <w:bottom w:val="single" w:sz="4" w:space="0" w:color="auto"/>
            </w:tcBorders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1</w:t>
            </w: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09E0" w:rsidRPr="0059666B" w:rsidRDefault="004C09E0" w:rsidP="001863FE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C09E0" w:rsidRPr="0059666B" w:rsidRDefault="004C09E0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عضله قلب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C09E0" w:rsidRDefault="004C09E0" w:rsidP="004C09E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ساختار فیزیولوژیک عضله قلب </w:t>
            </w:r>
          </w:p>
          <w:p w:rsidR="004C09E0" w:rsidRDefault="004C09E0" w:rsidP="004C09E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انتقال جریانات الکتریکی و ساختار پتانسیل عمل در بخشهای مختلف عضله قلبی</w:t>
            </w:r>
          </w:p>
          <w:p w:rsidR="004C09E0" w:rsidRDefault="004C09E0" w:rsidP="004C09E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 یونها و کانالهای آنها درپمپاژ عضله قلب</w:t>
            </w:r>
          </w:p>
          <w:p w:rsidR="004C09E0" w:rsidRPr="000C3324" w:rsidRDefault="004C09E0" w:rsidP="004C09E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562920" w:rsidTr="00AB021B"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lastRenderedPageBreak/>
              <w:t>جلسه</w:t>
            </w:r>
          </w:p>
          <w:p w:rsidR="00562920" w:rsidRPr="004C0333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562920" w:rsidTr="00AB021B">
        <w:trPr>
          <w:trHeight w:val="2820"/>
        </w:trPr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2</w:t>
            </w: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59666B" w:rsidRDefault="00562920" w:rsidP="00277943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</w:tcPr>
          <w:p w:rsidR="00562920" w:rsidRPr="0059666B" w:rsidRDefault="00562920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جفت شدن تحریک-انقباض</w:t>
            </w:r>
          </w:p>
        </w:tc>
        <w:tc>
          <w:tcPr>
            <w:tcW w:w="4962" w:type="dxa"/>
          </w:tcPr>
          <w:p w:rsidR="00562920" w:rsidRDefault="00562920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انتشار پتانسیل عمل و مکانیسم انقباضی در عضله قلبی</w:t>
            </w:r>
          </w:p>
          <w:p w:rsidR="00562920" w:rsidRPr="000C3324" w:rsidRDefault="00562920" w:rsidP="0056292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</w:tc>
        <w:tc>
          <w:tcPr>
            <w:tcW w:w="1161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562920" w:rsidTr="00AB021B"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562920" w:rsidRPr="004C0333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562920" w:rsidTr="00AB021B">
        <w:trPr>
          <w:trHeight w:val="2820"/>
        </w:trPr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3</w:t>
            </w: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Pr="00FC10B8" w:rsidRDefault="00562920" w:rsidP="008A0F0B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59666B" w:rsidRDefault="00562920" w:rsidP="00570663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</w:tcPr>
          <w:p w:rsidR="00562920" w:rsidRPr="0059666B" w:rsidRDefault="00562920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عملکرد مکانیکی عضله قلب</w:t>
            </w:r>
            <w:r w:rsidR="007A40ED"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4962" w:type="dxa"/>
          </w:tcPr>
          <w:p w:rsidR="00562920" w:rsidRDefault="00562920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</w:p>
          <w:p w:rsidR="00562920" w:rsidRDefault="008A0F0B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انطباق عمل دریچه ها ، صداهای دریچه ایی و پمپاؤ دهلیز ها و بطنها</w:t>
            </w:r>
          </w:p>
          <w:p w:rsidR="008A0F0B" w:rsidRDefault="008A0F0B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مفهوم برون ده قلبی ومفاهیم پیش بار و پس بار</w:t>
            </w:r>
          </w:p>
          <w:p w:rsidR="008A0F0B" w:rsidRPr="000C3324" w:rsidRDefault="008A0F0B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کنترل فیزیولوژیک پمپاژ و عملکرد عضله قلب</w:t>
            </w:r>
          </w:p>
        </w:tc>
        <w:tc>
          <w:tcPr>
            <w:tcW w:w="1161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7A40ED" w:rsidTr="007A40ED">
        <w:trPr>
          <w:trHeight w:val="528"/>
        </w:trPr>
        <w:tc>
          <w:tcPr>
            <w:tcW w:w="1134" w:type="dxa"/>
            <w:tcBorders>
              <w:bottom w:val="single" w:sz="4" w:space="0" w:color="auto"/>
            </w:tcBorders>
          </w:tcPr>
          <w:p w:rsidR="007A40ED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lastRenderedPageBreak/>
              <w:t>جلسه</w:t>
            </w:r>
          </w:p>
          <w:p w:rsidR="007A40ED" w:rsidRPr="004C0333" w:rsidRDefault="007A40ED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7A40ED" w:rsidTr="007A40ED">
        <w:trPr>
          <w:trHeight w:val="2279"/>
        </w:trPr>
        <w:tc>
          <w:tcPr>
            <w:tcW w:w="1134" w:type="dxa"/>
            <w:tcBorders>
              <w:top w:val="single" w:sz="4" w:space="0" w:color="auto"/>
            </w:tcBorders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40ED" w:rsidRDefault="007A40ED" w:rsidP="00570663">
            <w:pPr>
              <w:rPr>
                <w:rFonts w:cs="B Roya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A40ED" w:rsidRDefault="007A40ED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سیکل قلبی و مفاهیم وا بسته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7A40ED" w:rsidRDefault="007A40ED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مفهوم سیکل قلبی ، سیستول و دیاستول</w:t>
            </w:r>
          </w:p>
          <w:p w:rsidR="007A40ED" w:rsidRDefault="007A40ED" w:rsidP="00562920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تفسیر منحنی های سیکل قلبی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7A40ED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7A40ED" w:rsidRPr="00FC10B8" w:rsidRDefault="007A40ED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7A40ED" w:rsidTr="00AB021B"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7A40ED" w:rsidRPr="004C0333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962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7A40ED" w:rsidTr="00AB021B">
        <w:trPr>
          <w:trHeight w:val="2820"/>
        </w:trPr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5</w:t>
            </w: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59666B" w:rsidRDefault="00344611" w:rsidP="001863FE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جبرانی</w:t>
            </w:r>
          </w:p>
        </w:tc>
        <w:tc>
          <w:tcPr>
            <w:tcW w:w="2268" w:type="dxa"/>
          </w:tcPr>
          <w:p w:rsidR="007A40ED" w:rsidRPr="0059666B" w:rsidRDefault="007A40ED" w:rsidP="00277943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 </w:t>
            </w:r>
            <w:r w:rsidR="00277943">
              <w:rPr>
                <w:rFonts w:cs="B Roya" w:hint="cs"/>
                <w:rtl/>
                <w:lang w:bidi="fa-IR"/>
              </w:rPr>
              <w:t>الکتروکاردیوگرام</w:t>
            </w:r>
          </w:p>
        </w:tc>
        <w:tc>
          <w:tcPr>
            <w:tcW w:w="4962" w:type="dxa"/>
          </w:tcPr>
          <w:p w:rsidR="007A40ED" w:rsidRDefault="007A40ED" w:rsidP="008A0F0B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چگونگی ارتباط ریتمیسیته (الکتریکی) و انتشار آن با ترسیم </w:t>
            </w:r>
            <w:r>
              <w:rPr>
                <w:lang w:bidi="fa-IR"/>
              </w:rPr>
              <w:t>ECG</w:t>
            </w:r>
          </w:p>
          <w:p w:rsidR="007A40ED" w:rsidRDefault="007A40ED" w:rsidP="008A0F0B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اجزائ </w:t>
            </w:r>
            <w:r>
              <w:rPr>
                <w:lang w:bidi="fa-IR"/>
              </w:rPr>
              <w:t>ECG</w:t>
            </w:r>
            <w:r>
              <w:rPr>
                <w:rFonts w:hint="cs"/>
                <w:rtl/>
                <w:lang w:bidi="fa-IR"/>
              </w:rPr>
              <w:t xml:space="preserve"> نرمال</w:t>
            </w:r>
          </w:p>
          <w:p w:rsidR="007A40ED" w:rsidRDefault="007A40ED" w:rsidP="008A0F0B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روش های ثبت </w:t>
            </w:r>
            <w:r>
              <w:rPr>
                <w:lang w:bidi="fa-IR"/>
              </w:rPr>
              <w:t>ECG</w:t>
            </w:r>
          </w:p>
          <w:p w:rsidR="00277943" w:rsidRDefault="00277943" w:rsidP="00277943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وکتورهای قلبی</w:t>
            </w:r>
          </w:p>
          <w:p w:rsidR="007A40ED" w:rsidRPr="000C3324" w:rsidRDefault="00277943" w:rsidP="00277943">
            <w:pPr>
              <w:pStyle w:val="ListParagraph"/>
              <w:numPr>
                <w:ilvl w:val="0"/>
                <w:numId w:val="1"/>
              </w:numPr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lang w:bidi="fa-IR"/>
              </w:rPr>
              <w:t>ECG</w:t>
            </w:r>
            <w:r>
              <w:rPr>
                <w:rFonts w:hint="cs"/>
                <w:rtl/>
                <w:lang w:bidi="fa-IR"/>
              </w:rPr>
              <w:t xml:space="preserve"> غیر طبیعی</w:t>
            </w:r>
          </w:p>
        </w:tc>
        <w:tc>
          <w:tcPr>
            <w:tcW w:w="1161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7A40ED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  <w:p w:rsidR="001863FE" w:rsidRPr="001863FE" w:rsidRDefault="001863FE" w:rsidP="001863FE">
            <w:pPr>
              <w:pStyle w:val="ListParagraph"/>
              <w:numPr>
                <w:ilvl w:val="0"/>
                <w:numId w:val="2"/>
              </w:numPr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فیلم آموزشی</w:t>
            </w:r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</w:tbl>
    <w:p w:rsidR="00D34E03" w:rsidRDefault="00D34E03" w:rsidP="004C09E0">
      <w:pPr>
        <w:ind w:left="113" w:right="170" w:hanging="1038"/>
      </w:pPr>
    </w:p>
    <w:sectPr w:rsidR="00D34E03" w:rsidSect="004C09E0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52F82"/>
    <w:multiLevelType w:val="hybridMultilevel"/>
    <w:tmpl w:val="A20C1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41DDC"/>
    <w:multiLevelType w:val="hybridMultilevel"/>
    <w:tmpl w:val="11DC9618"/>
    <w:lvl w:ilvl="0" w:tplc="2AD2081A">
      <w:numFmt w:val="bullet"/>
      <w:lvlText w:val="-"/>
      <w:lvlJc w:val="left"/>
      <w:pPr>
        <w:ind w:left="720" w:hanging="360"/>
      </w:pPr>
      <w:rPr>
        <w:rFonts w:asciiTheme="minorHAnsi" w:eastAsia="SimSun" w:hAnsiTheme="minorHAnsi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9E0"/>
    <w:rsid w:val="00091556"/>
    <w:rsid w:val="00101ECF"/>
    <w:rsid w:val="001863FE"/>
    <w:rsid w:val="00277943"/>
    <w:rsid w:val="00307706"/>
    <w:rsid w:val="00330751"/>
    <w:rsid w:val="00344611"/>
    <w:rsid w:val="004A2CF4"/>
    <w:rsid w:val="004C09E0"/>
    <w:rsid w:val="00517219"/>
    <w:rsid w:val="005578BB"/>
    <w:rsid w:val="00562920"/>
    <w:rsid w:val="00570663"/>
    <w:rsid w:val="00583F93"/>
    <w:rsid w:val="00663D14"/>
    <w:rsid w:val="007A40ED"/>
    <w:rsid w:val="008A0F0B"/>
    <w:rsid w:val="008A6080"/>
    <w:rsid w:val="00976B6B"/>
    <w:rsid w:val="00AB021B"/>
    <w:rsid w:val="00BF794E"/>
    <w:rsid w:val="00C02326"/>
    <w:rsid w:val="00D34E03"/>
    <w:rsid w:val="00DC563B"/>
    <w:rsid w:val="00EE0ED4"/>
    <w:rsid w:val="00FD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72A0996"/>
  <w15:docId w15:val="{D115457A-F088-4746-85E5-FBE0A513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Yagut"/>
        <w:color w:val="00B050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9E0"/>
    <w:pPr>
      <w:bidi/>
      <w:spacing w:after="0"/>
    </w:pPr>
    <w:rPr>
      <w:rFonts w:eastAsia="SimSun" w:cs="Times New Roman"/>
      <w:color w:val="auto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9E0"/>
    <w:pPr>
      <w:spacing w:after="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C0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خانم صداقت</cp:lastModifiedBy>
  <cp:revision>10</cp:revision>
  <dcterms:created xsi:type="dcterms:W3CDTF">2015-09-23T09:23:00Z</dcterms:created>
  <dcterms:modified xsi:type="dcterms:W3CDTF">2020-01-15T07:02:00Z</dcterms:modified>
</cp:coreProperties>
</file>